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FF" w:rsidRPr="00BF634D" w:rsidRDefault="001229FF" w:rsidP="00BF6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34D">
        <w:rPr>
          <w:rFonts w:ascii="Times New Roman" w:hAnsi="Times New Roman" w:cs="Times New Roman"/>
          <w:b/>
          <w:sz w:val="24"/>
          <w:szCs w:val="24"/>
        </w:rPr>
        <w:t>Результаты и недостатки, выявленные в ходе проведения независимой оценки качества условий оказ</w:t>
      </w:r>
      <w:r w:rsidR="00BF634D" w:rsidRPr="00BF634D">
        <w:rPr>
          <w:rFonts w:ascii="Times New Roman" w:hAnsi="Times New Roman" w:cs="Times New Roman"/>
          <w:b/>
          <w:sz w:val="24"/>
          <w:szCs w:val="24"/>
        </w:rPr>
        <w:t>ания услуг Новгородским областным Домом народного творчества ОАУКИ «НОТКА»</w:t>
      </w:r>
      <w:r w:rsidRPr="00BF634D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35"/>
        <w:gridCol w:w="1276"/>
        <w:gridCol w:w="1275"/>
        <w:gridCol w:w="993"/>
        <w:gridCol w:w="1108"/>
        <w:gridCol w:w="1160"/>
        <w:gridCol w:w="1134"/>
        <w:gridCol w:w="1276"/>
        <w:gridCol w:w="1276"/>
        <w:gridCol w:w="1133"/>
        <w:gridCol w:w="1276"/>
        <w:gridCol w:w="992"/>
        <w:gridCol w:w="992"/>
      </w:tblGrid>
      <w:tr w:rsidR="001229FF" w:rsidRPr="00832287" w:rsidTr="00BF634D">
        <w:tc>
          <w:tcPr>
            <w:tcW w:w="567" w:type="dxa"/>
            <w:vMerge w:val="restart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1135" w:type="dxa"/>
            <w:vMerge w:val="restart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Филиалы</w:t>
            </w:r>
          </w:p>
        </w:tc>
        <w:tc>
          <w:tcPr>
            <w:tcW w:w="4652" w:type="dxa"/>
            <w:gridSpan w:val="4"/>
          </w:tcPr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Критерий 1 </w:t>
            </w:r>
          </w:p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«Открытость и доступность информации об организации »</w:t>
            </w:r>
          </w:p>
        </w:tc>
        <w:tc>
          <w:tcPr>
            <w:tcW w:w="2294" w:type="dxa"/>
            <w:gridSpan w:val="2"/>
          </w:tcPr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2</w:t>
            </w:r>
          </w:p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«Комфортность условий предоставления услуг»</w:t>
            </w:r>
          </w:p>
        </w:tc>
        <w:tc>
          <w:tcPr>
            <w:tcW w:w="3685" w:type="dxa"/>
            <w:gridSpan w:val="3"/>
          </w:tcPr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3</w:t>
            </w:r>
          </w:p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«Доступность услуг для инвалидов»</w:t>
            </w:r>
          </w:p>
        </w:tc>
        <w:tc>
          <w:tcPr>
            <w:tcW w:w="1276" w:type="dxa"/>
          </w:tcPr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4 «Доброжелательность, вежливость работников организации»</w:t>
            </w:r>
          </w:p>
        </w:tc>
        <w:tc>
          <w:tcPr>
            <w:tcW w:w="1984" w:type="dxa"/>
            <w:gridSpan w:val="2"/>
          </w:tcPr>
          <w:p w:rsidR="001229FF" w:rsidRPr="00832287" w:rsidRDefault="001229FF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Критерий 5 «Удовлетворенность условиями оказания услуг»</w:t>
            </w:r>
          </w:p>
        </w:tc>
      </w:tr>
      <w:tr w:rsidR="001229FF" w:rsidRPr="00832287" w:rsidTr="00BF634D">
        <w:tc>
          <w:tcPr>
            <w:tcW w:w="567" w:type="dxa"/>
            <w:vMerge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Информация на сайте</w:t>
            </w:r>
          </w:p>
        </w:tc>
        <w:tc>
          <w:tcPr>
            <w:tcW w:w="1275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1.2. Информация на стенде</w:t>
            </w:r>
          </w:p>
        </w:tc>
        <w:tc>
          <w:tcPr>
            <w:tcW w:w="993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Каналы обратной связи</w:t>
            </w:r>
          </w:p>
        </w:tc>
        <w:tc>
          <w:tcPr>
            <w:tcW w:w="1108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полнотой и достоверностью информации об организации</w:t>
            </w:r>
          </w:p>
        </w:tc>
        <w:tc>
          <w:tcPr>
            <w:tcW w:w="1160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2. 1.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Комфортность предоставления услуг</w:t>
            </w:r>
          </w:p>
        </w:tc>
        <w:tc>
          <w:tcPr>
            <w:tcW w:w="1134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комфортностью предоставления услуг</w:t>
            </w:r>
          </w:p>
        </w:tc>
        <w:tc>
          <w:tcPr>
            <w:tcW w:w="1276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3.1. Доступность для инвалидов (помещение)</w:t>
            </w:r>
          </w:p>
        </w:tc>
        <w:tc>
          <w:tcPr>
            <w:tcW w:w="1276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3.2. 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Доступность для инвалидов (оборудование)</w:t>
            </w:r>
          </w:p>
        </w:tc>
        <w:tc>
          <w:tcPr>
            <w:tcW w:w="1133" w:type="dxa"/>
          </w:tcPr>
          <w:p w:rsidR="001229FF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1276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Доля получателей услуг, удовлетворенных доброжелательностью, вежливостью работников </w:t>
            </w:r>
          </w:p>
        </w:tc>
        <w:tc>
          <w:tcPr>
            <w:tcW w:w="992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5.1. 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готовых рекомендовать организацию</w:t>
            </w:r>
          </w:p>
        </w:tc>
        <w:tc>
          <w:tcPr>
            <w:tcW w:w="992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Доля получателей услуг, удовлетворенных условиями предоставления услуг</w:t>
            </w:r>
          </w:p>
        </w:tc>
      </w:tr>
      <w:tr w:rsidR="001229FF" w:rsidRPr="00832287" w:rsidTr="00BF634D">
        <w:tc>
          <w:tcPr>
            <w:tcW w:w="567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229FF" w:rsidRPr="00832287" w:rsidRDefault="00BF634D" w:rsidP="00BF6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ОАУКИ «НОТКА»</w:t>
            </w:r>
          </w:p>
        </w:tc>
        <w:tc>
          <w:tcPr>
            <w:tcW w:w="1135" w:type="dxa"/>
          </w:tcPr>
          <w:p w:rsidR="001229FF" w:rsidRPr="00832287" w:rsidRDefault="004A4B98" w:rsidP="00BF6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Новгородский областной Дом народного творчества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1229FF" w:rsidRPr="00832287" w:rsidRDefault="00AF4B81" w:rsidP="00AF4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Отсутствие информации о результатах независимой оценки качества условий оказания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культуры, планах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по улучшению качества работы организации культуры (по устранению недостатков, выявленных по итогам независимой оценки)</w:t>
            </w:r>
          </w:p>
        </w:tc>
        <w:tc>
          <w:tcPr>
            <w:tcW w:w="1275" w:type="dxa"/>
          </w:tcPr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Отсутствие информации о результатах независимой оценки качества условий оказания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культуры, планах</w:t>
            </w: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по улучшению качества работы организации культуры (по устранению недостатков, выявленных по итогам независимой оценки)</w:t>
            </w:r>
          </w:p>
        </w:tc>
        <w:tc>
          <w:tcPr>
            <w:tcW w:w="993" w:type="dxa"/>
            <w:shd w:val="clear" w:color="auto" w:fill="92D050"/>
          </w:tcPr>
          <w:p w:rsidR="001229FF" w:rsidRPr="00832287" w:rsidRDefault="00AF4B81" w:rsidP="000828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08" w:type="dxa"/>
            <w:shd w:val="clear" w:color="auto" w:fill="auto"/>
          </w:tcPr>
          <w:p w:rsidR="001229FF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100,00 %</w:t>
            </w:r>
          </w:p>
        </w:tc>
        <w:tc>
          <w:tcPr>
            <w:tcW w:w="1160" w:type="dxa"/>
            <w:shd w:val="clear" w:color="auto" w:fill="92D050"/>
          </w:tcPr>
          <w:p w:rsidR="001229FF" w:rsidRPr="00832287" w:rsidRDefault="005403FC" w:rsidP="0054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1229FF" w:rsidRPr="00832287" w:rsidRDefault="00AF4B81" w:rsidP="00AF4B8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96,00 %</w:t>
            </w:r>
          </w:p>
        </w:tc>
        <w:tc>
          <w:tcPr>
            <w:tcW w:w="1276" w:type="dxa"/>
            <w:shd w:val="clear" w:color="auto" w:fill="FFFFFF" w:themeFill="background1"/>
          </w:tcPr>
          <w:p w:rsidR="005403FC" w:rsidRDefault="005403FC" w:rsidP="005403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сменных кресел-колясок</w:t>
            </w:r>
          </w:p>
          <w:p w:rsidR="005403FC" w:rsidRDefault="005403FC" w:rsidP="005403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403FC" w:rsidRPr="00832287" w:rsidRDefault="005403FC" w:rsidP="005403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специально оборудованных санитарно-гигиенических помещений в организации</w:t>
            </w:r>
          </w:p>
          <w:p w:rsidR="001229FF" w:rsidRPr="00832287" w:rsidRDefault="001229FF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229FF" w:rsidRPr="00832287" w:rsidRDefault="000938B2" w:rsidP="00082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сурдопереводчика</w:t>
            </w:r>
            <w:proofErr w:type="spell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тифлосурдопереводчика</w:t>
            </w:r>
            <w:proofErr w:type="spellEnd"/>
            <w:r w:rsidRPr="0083228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3" w:type="dxa"/>
            <w:shd w:val="clear" w:color="auto" w:fill="FFFFFF" w:themeFill="background1"/>
          </w:tcPr>
          <w:p w:rsidR="001229FF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80,00 %</w:t>
            </w:r>
          </w:p>
        </w:tc>
        <w:tc>
          <w:tcPr>
            <w:tcW w:w="1276" w:type="dxa"/>
            <w:shd w:val="clear" w:color="auto" w:fill="auto"/>
          </w:tcPr>
          <w:p w:rsidR="001229FF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100,00 %</w:t>
            </w:r>
          </w:p>
        </w:tc>
        <w:tc>
          <w:tcPr>
            <w:tcW w:w="992" w:type="dxa"/>
            <w:shd w:val="clear" w:color="auto" w:fill="auto"/>
          </w:tcPr>
          <w:p w:rsidR="001229FF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100,00 %</w:t>
            </w:r>
          </w:p>
        </w:tc>
        <w:tc>
          <w:tcPr>
            <w:tcW w:w="992" w:type="dxa"/>
            <w:shd w:val="clear" w:color="auto" w:fill="auto"/>
          </w:tcPr>
          <w:p w:rsidR="001229FF" w:rsidRPr="00832287" w:rsidRDefault="00AF4B81" w:rsidP="00AF4B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97,00 %</w:t>
            </w:r>
          </w:p>
        </w:tc>
      </w:tr>
    </w:tbl>
    <w:p w:rsidR="00BF634D" w:rsidRDefault="00BF634D">
      <w:bookmarkStart w:id="0" w:name="_GoBack"/>
      <w:bookmarkEnd w:id="0"/>
    </w:p>
    <w:sectPr w:rsidR="00BF634D" w:rsidSect="00615882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63FB"/>
    <w:rsid w:val="000938B2"/>
    <w:rsid w:val="0011095D"/>
    <w:rsid w:val="00120A43"/>
    <w:rsid w:val="001229FF"/>
    <w:rsid w:val="00146FE1"/>
    <w:rsid w:val="001517C7"/>
    <w:rsid w:val="001864CB"/>
    <w:rsid w:val="00257D71"/>
    <w:rsid w:val="00284AD9"/>
    <w:rsid w:val="00311318"/>
    <w:rsid w:val="00324FEB"/>
    <w:rsid w:val="00346EC1"/>
    <w:rsid w:val="00392C7E"/>
    <w:rsid w:val="003B5368"/>
    <w:rsid w:val="003B63FB"/>
    <w:rsid w:val="00424DE8"/>
    <w:rsid w:val="00437F81"/>
    <w:rsid w:val="00487796"/>
    <w:rsid w:val="004A4B98"/>
    <w:rsid w:val="0050132E"/>
    <w:rsid w:val="005341AD"/>
    <w:rsid w:val="005403FC"/>
    <w:rsid w:val="00566A00"/>
    <w:rsid w:val="00585EF1"/>
    <w:rsid w:val="006C48B5"/>
    <w:rsid w:val="0073629F"/>
    <w:rsid w:val="007B4E67"/>
    <w:rsid w:val="008B27F8"/>
    <w:rsid w:val="009F1DF2"/>
    <w:rsid w:val="00A13655"/>
    <w:rsid w:val="00A34BAB"/>
    <w:rsid w:val="00A848E7"/>
    <w:rsid w:val="00AB002C"/>
    <w:rsid w:val="00AB3B87"/>
    <w:rsid w:val="00AD2361"/>
    <w:rsid w:val="00AF4B81"/>
    <w:rsid w:val="00BF634D"/>
    <w:rsid w:val="00C85256"/>
    <w:rsid w:val="00C9049C"/>
    <w:rsid w:val="00CE6762"/>
    <w:rsid w:val="00D51AFB"/>
    <w:rsid w:val="00DA40D1"/>
    <w:rsid w:val="00E45C0D"/>
    <w:rsid w:val="00E65AAB"/>
    <w:rsid w:val="00E8449B"/>
    <w:rsid w:val="00E86DB8"/>
    <w:rsid w:val="00F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7804"/>
  <w15:docId w15:val="{90DC0805-D7F5-46EF-9835-FBD1E608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Пользователь Windows</cp:lastModifiedBy>
  <cp:revision>8</cp:revision>
  <cp:lastPrinted>2021-07-13T14:35:00Z</cp:lastPrinted>
  <dcterms:created xsi:type="dcterms:W3CDTF">2021-07-12T11:19:00Z</dcterms:created>
  <dcterms:modified xsi:type="dcterms:W3CDTF">2021-11-29T05:56:00Z</dcterms:modified>
</cp:coreProperties>
</file>